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4C7" w:rsidRPr="005D04C7" w:rsidRDefault="005D04C7" w:rsidP="005D04C7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04C7">
        <w:rPr>
          <w:rFonts w:ascii="Times New Roman" w:eastAsia="Times New Roman" w:hAnsi="Times New Roman" w:cs="Times New Roman"/>
          <w:sz w:val="28"/>
          <w:szCs w:val="28"/>
        </w:rPr>
        <w:t>Caribbean Journal: Why Martinique is the Culinary Capital of the Caribbean</w:t>
      </w:r>
    </w:p>
    <w:p w:rsidR="005D04C7" w:rsidRPr="005D04C7" w:rsidRDefault="005D04C7" w:rsidP="005D04C7">
      <w:pPr>
        <w:shd w:val="clear" w:color="auto" w:fill="FFFFFF"/>
        <w:rPr>
          <w:rFonts w:ascii="Times New Roman" w:eastAsia="Times New Roman" w:hAnsi="Times New Roman" w:cs="Times New Roman"/>
        </w:rPr>
      </w:pPr>
      <w:r w:rsidRPr="005D04C7">
        <w:rPr>
          <w:rFonts w:ascii="Times New Roman" w:eastAsia="Times New Roman" w:hAnsi="Times New Roman" w:cs="Times New Roman"/>
        </w:rPr>
        <w:br/>
      </w:r>
      <w:r w:rsidRPr="005D04C7">
        <w:rPr>
          <w:rFonts w:ascii="Times New Roman" w:eastAsia="Times New Roman" w:hAnsi="Times New Roman" w:cs="Times New Roman"/>
        </w:rPr>
        <w:fldChar w:fldCharType="begin"/>
      </w:r>
      <w:r w:rsidRPr="005D04C7">
        <w:rPr>
          <w:rFonts w:ascii="Times New Roman" w:eastAsia="Times New Roman" w:hAnsi="Times New Roman" w:cs="Times New Roman"/>
        </w:rPr>
        <w:instrText xml:space="preserve"> INCLUDEPICTURE "/var/folders/z3/smhlt2h95qncrvgfcl63ql0h0000gn/T/com.microsoft.Word/WebArchiveCopyPasteTempFiles/caribbean-culinary-capital-cover-950x530.jpg" \* MERGEFORMATINET </w:instrText>
      </w:r>
      <w:r w:rsidRPr="005D04C7">
        <w:rPr>
          <w:rFonts w:ascii="Times New Roman" w:eastAsia="Times New Roman" w:hAnsi="Times New Roman" w:cs="Times New Roman"/>
        </w:rPr>
        <w:fldChar w:fldCharType="separate"/>
      </w:r>
      <w:r w:rsidRPr="005D04C7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3318510"/>
            <wp:effectExtent l="0" t="0" r="0" b="0"/>
            <wp:docPr id="8" name="Picture 8" descr="caribbean culinary ca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ibbean culinary capita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4C7">
        <w:rPr>
          <w:rFonts w:ascii="Times New Roman" w:eastAsia="Times New Roman" w:hAnsi="Times New Roman" w:cs="Times New Roman"/>
        </w:rPr>
        <w:fldChar w:fldCharType="end"/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 xml:space="preserve">By Alexander </w:t>
      </w:r>
      <w:proofErr w:type="spellStart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Britell</w:t>
      </w:r>
      <w:proofErr w:type="spellEnd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 xml:space="preserve"> and Guy Britton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 xml:space="preserve">WE’RE SOMEWHERE near Saint-Esprit, stopped on the side of the road at Willy </w:t>
      </w:r>
      <w:proofErr w:type="spellStart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Poul</w:t>
      </w:r>
      <w:proofErr w:type="spellEnd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’, a </w:t>
      </w:r>
      <w:proofErr w:type="spellStart"/>
      <w:r w:rsidRPr="005D04C7">
        <w:rPr>
          <w:rFonts w:ascii="Georgia" w:eastAsia="Times New Roman" w:hAnsi="Georgia" w:cs="Times New Roman"/>
          <w:i/>
          <w:iCs/>
          <w:color w:val="333333"/>
          <w:sz w:val="26"/>
          <w:szCs w:val="26"/>
        </w:rPr>
        <w:t>poulet</w:t>
      </w:r>
      <w:proofErr w:type="spellEnd"/>
      <w:r w:rsidRPr="005D04C7">
        <w:rPr>
          <w:rFonts w:ascii="Georgia" w:eastAsia="Times New Roman" w:hAnsi="Georgia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 w:rsidRPr="005D04C7">
        <w:rPr>
          <w:rFonts w:ascii="Georgia" w:eastAsia="Times New Roman" w:hAnsi="Georgia" w:cs="Times New Roman"/>
          <w:i/>
          <w:iCs/>
          <w:color w:val="333333"/>
          <w:sz w:val="26"/>
          <w:szCs w:val="26"/>
        </w:rPr>
        <w:t>boucane</w:t>
      </w:r>
      <w:proofErr w:type="spellEnd"/>
      <w:r w:rsidRPr="005D04C7">
        <w:rPr>
          <w:rFonts w:ascii="Georgia" w:eastAsia="Times New Roman" w:hAnsi="Georgia" w:cs="Times New Roman"/>
          <w:i/>
          <w:iCs/>
          <w:color w:val="333333"/>
          <w:sz w:val="26"/>
          <w:szCs w:val="26"/>
        </w:rPr>
        <w:t>-</w:t>
      </w: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focused food truck.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The chicken is superb, with a resplendent garlic curry sauce, and it makes me think about that too-often-thrown-around term: the culinary capital of the Caribbean.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Every island says it’s the one, touting the number of restaurants, the celebrated chefs or just the mere fact of, well, saying it.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But what’s the real one? What is the culinary capital of the Caribbean?</w:t>
      </w:r>
    </w:p>
    <w:p w:rsidR="005D04C7" w:rsidRPr="005D04C7" w:rsidRDefault="005D04C7" w:rsidP="005D04C7">
      <w:pPr>
        <w:shd w:val="clear" w:color="auto" w:fill="F0F0EE"/>
        <w:rPr>
          <w:rFonts w:ascii="Arial" w:eastAsia="Times New Roman" w:hAnsi="Arial" w:cs="Arial"/>
          <w:color w:val="333333"/>
          <w:sz w:val="21"/>
          <w:szCs w:val="21"/>
        </w:rPr>
      </w:pPr>
      <w:r w:rsidRPr="005D04C7">
        <w:rPr>
          <w:rFonts w:ascii="Arial" w:eastAsia="Times New Roman" w:hAnsi="Arial" w:cs="Arial"/>
          <w:color w:val="333333"/>
          <w:sz w:val="21"/>
          <w:szCs w:val="21"/>
        </w:rPr>
        <w:lastRenderedPageBreak/>
        <w:fldChar w:fldCharType="begin"/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instrText xml:space="preserve"> INCLUDEPICTURE "http://3j0grh44ocny4a6kcn288izx-wpengine.netdna-ssl.com/wp-content/uploads/2018/11/poul-caribbean-culinary-capital.jpg" \* MERGEFORMATINET </w:instrText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fldChar w:fldCharType="separate"/>
      </w:r>
      <w:r w:rsidRPr="005D04C7"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43600" cy="4456430"/>
            <wp:effectExtent l="0" t="0" r="0" b="1270"/>
            <wp:docPr id="7" name="Picture 7" descr="caribbean culinary ca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ibbean culinary capita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fldChar w:fldCharType="end"/>
      </w:r>
    </w:p>
    <w:p w:rsidR="005D04C7" w:rsidRPr="005D04C7" w:rsidRDefault="005D04C7" w:rsidP="005D04C7">
      <w:pPr>
        <w:shd w:val="clear" w:color="auto" w:fill="F0F0EE"/>
        <w:rPr>
          <w:rFonts w:ascii="Georgia" w:eastAsia="Times New Roman" w:hAnsi="Georgia" w:cs="Arial"/>
          <w:i/>
          <w:iCs/>
          <w:color w:val="333333"/>
          <w:sz w:val="18"/>
          <w:szCs w:val="18"/>
        </w:rPr>
      </w:pPr>
      <w:r w:rsidRPr="005D04C7">
        <w:rPr>
          <w:rFonts w:ascii="Georgia" w:eastAsia="Times New Roman" w:hAnsi="Georgia" w:cs="Arial"/>
          <w:i/>
          <w:iCs/>
          <w:color w:val="333333"/>
          <w:sz w:val="18"/>
          <w:szCs w:val="18"/>
        </w:rPr>
        <w:t xml:space="preserve">Willy </w:t>
      </w:r>
      <w:proofErr w:type="spellStart"/>
      <w:proofErr w:type="gramStart"/>
      <w:r w:rsidRPr="005D04C7">
        <w:rPr>
          <w:rFonts w:ascii="Georgia" w:eastAsia="Times New Roman" w:hAnsi="Georgia" w:cs="Arial"/>
          <w:i/>
          <w:iCs/>
          <w:color w:val="333333"/>
          <w:sz w:val="18"/>
          <w:szCs w:val="18"/>
        </w:rPr>
        <w:t>Poul</w:t>
      </w:r>
      <w:proofErr w:type="spellEnd"/>
      <w:r w:rsidRPr="005D04C7">
        <w:rPr>
          <w:rFonts w:ascii="Georgia" w:eastAsia="Times New Roman" w:hAnsi="Georgia" w:cs="Arial"/>
          <w:i/>
          <w:iCs/>
          <w:color w:val="333333"/>
          <w:sz w:val="18"/>
          <w:szCs w:val="18"/>
        </w:rPr>
        <w:t>;,</w:t>
      </w:r>
      <w:proofErr w:type="gramEnd"/>
      <w:r w:rsidRPr="005D04C7">
        <w:rPr>
          <w:rFonts w:ascii="Georgia" w:eastAsia="Times New Roman" w:hAnsi="Georgia" w:cs="Arial"/>
          <w:i/>
          <w:iCs/>
          <w:color w:val="333333"/>
          <w:sz w:val="18"/>
          <w:szCs w:val="18"/>
        </w:rPr>
        <w:t xml:space="preserve"> on the outskirts of Saint Esprit.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For years, it was Grand Case, Saint Martin, a culinary Mecca temporarily derailed by Irma, and, while it’s making an impressive comeback, we’ll remove it for consideration for now.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proofErr w:type="gramStart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So</w:t>
      </w:r>
      <w:proofErr w:type="gramEnd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 xml:space="preserve"> what is it? Where is it?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And how does one even define the term?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Is it simply having a large number of restaurants? Or having a large collection of top restaurants?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Sure, many islands have that trio or quartet of famous food havens, or the celebrity chef-driven tables.</w:t>
      </w:r>
    </w:p>
    <w:p w:rsidR="005D04C7" w:rsidRPr="005D04C7" w:rsidRDefault="005D04C7" w:rsidP="005D04C7">
      <w:pPr>
        <w:shd w:val="clear" w:color="auto" w:fill="F0F0EE"/>
        <w:rPr>
          <w:rFonts w:ascii="Arial" w:eastAsia="Times New Roman" w:hAnsi="Arial" w:cs="Arial"/>
          <w:color w:val="333333"/>
          <w:sz w:val="21"/>
          <w:szCs w:val="21"/>
        </w:rPr>
      </w:pPr>
      <w:r w:rsidRPr="005D04C7">
        <w:rPr>
          <w:rFonts w:ascii="Arial" w:eastAsia="Times New Roman" w:hAnsi="Arial" w:cs="Arial"/>
          <w:color w:val="333333"/>
          <w:sz w:val="21"/>
          <w:szCs w:val="21"/>
        </w:rPr>
        <w:lastRenderedPageBreak/>
        <w:fldChar w:fldCharType="begin"/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instrText xml:space="preserve"> INCLUDEPICTURE "http://3j0grh44ocny4a6kcn288izx-wpengine.netdna-ssl.com/wp-content/uploads/2018/11/marcel-ravin-caribbean-culinary-capital.jpg" \* MERGEFORMATINET </w:instrText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fldChar w:fldCharType="separate"/>
      </w:r>
      <w:r w:rsidRPr="005D04C7"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43600" cy="5930900"/>
            <wp:effectExtent l="0" t="0" r="0" b="0"/>
            <wp:docPr id="6" name="Picture 6" descr="caribbean culinary ca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ibbean culinary capit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fldChar w:fldCharType="end"/>
      </w:r>
    </w:p>
    <w:p w:rsidR="005D04C7" w:rsidRPr="005D04C7" w:rsidRDefault="005D04C7" w:rsidP="005D04C7">
      <w:pPr>
        <w:shd w:val="clear" w:color="auto" w:fill="F0F0EE"/>
        <w:rPr>
          <w:rFonts w:ascii="Georgia" w:eastAsia="Times New Roman" w:hAnsi="Georgia" w:cs="Arial"/>
          <w:i/>
          <w:iCs/>
          <w:color w:val="333333"/>
          <w:sz w:val="18"/>
          <w:szCs w:val="18"/>
        </w:rPr>
      </w:pPr>
      <w:r w:rsidRPr="005D04C7">
        <w:rPr>
          <w:rFonts w:ascii="Georgia" w:eastAsia="Times New Roman" w:hAnsi="Georgia" w:cs="Arial"/>
          <w:i/>
          <w:iCs/>
          <w:color w:val="333333"/>
          <w:sz w:val="18"/>
          <w:szCs w:val="18"/>
        </w:rPr>
        <w:t>The Michelin-starred Marcel Ravin is behind La Table de Marcel in downtown Fort de France.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Many islands call themselves the Cul</w:t>
      </w:r>
      <w:r>
        <w:rPr>
          <w:rFonts w:ascii="Georgia" w:eastAsia="Times New Roman" w:hAnsi="Georgia" w:cs="Times New Roman"/>
          <w:color w:val="333333"/>
          <w:sz w:val="26"/>
          <w:szCs w:val="26"/>
        </w:rPr>
        <w:t>i</w:t>
      </w: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nary Capital, for precisely these reasons.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But is that the best standard? How do you define a culinary capital?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We’ve been coming to Martinique for a long time – since the very beginnings of </w:t>
      </w:r>
      <w:r w:rsidRPr="005D04C7">
        <w:rPr>
          <w:rFonts w:ascii="Georgia" w:eastAsia="Times New Roman" w:hAnsi="Georgia" w:cs="Times New Roman"/>
          <w:i/>
          <w:iCs/>
          <w:color w:val="333333"/>
          <w:sz w:val="26"/>
          <w:szCs w:val="26"/>
        </w:rPr>
        <w:t>Caribbean Journal</w:t>
      </w: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And year after year the food here continues to amaze us.</w:t>
      </w:r>
    </w:p>
    <w:p w:rsidR="005D04C7" w:rsidRPr="005D04C7" w:rsidRDefault="005D04C7" w:rsidP="005D04C7">
      <w:pPr>
        <w:shd w:val="clear" w:color="auto" w:fill="F0F0EE"/>
        <w:rPr>
          <w:rFonts w:ascii="Arial" w:eastAsia="Times New Roman" w:hAnsi="Arial" w:cs="Arial"/>
          <w:color w:val="333333"/>
          <w:sz w:val="21"/>
          <w:szCs w:val="21"/>
        </w:rPr>
      </w:pPr>
      <w:r w:rsidRPr="005D04C7">
        <w:rPr>
          <w:rFonts w:ascii="Arial" w:eastAsia="Times New Roman" w:hAnsi="Arial" w:cs="Arial"/>
          <w:color w:val="333333"/>
          <w:sz w:val="21"/>
          <w:szCs w:val="21"/>
        </w:rPr>
        <w:lastRenderedPageBreak/>
        <w:fldChar w:fldCharType="begin"/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instrText xml:space="preserve"> INCLUDEPICTURE "http://3j0grh44ocny4a6kcn288izx-wpengine.netdna-ssl.com/wp-content/uploads/2018/11/caribbean-culinary-capital.jpg" \* MERGEFORMATINET </w:instrText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fldChar w:fldCharType="separate"/>
      </w:r>
      <w:r w:rsidRPr="005D04C7"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43600" cy="4456430"/>
            <wp:effectExtent l="0" t="0" r="0" b="1270"/>
            <wp:docPr id="5" name="Picture 5" descr="caribbean culinary ca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ibbean culinary capit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fldChar w:fldCharType="end"/>
      </w:r>
    </w:p>
    <w:p w:rsidR="005D04C7" w:rsidRPr="005D04C7" w:rsidRDefault="005D04C7" w:rsidP="005D04C7">
      <w:pPr>
        <w:shd w:val="clear" w:color="auto" w:fill="F0F0EE"/>
        <w:rPr>
          <w:rFonts w:ascii="Georgia" w:eastAsia="Times New Roman" w:hAnsi="Georgia" w:cs="Arial"/>
          <w:i/>
          <w:iCs/>
          <w:color w:val="333333"/>
          <w:sz w:val="18"/>
          <w:szCs w:val="18"/>
        </w:rPr>
      </w:pPr>
      <w:r w:rsidRPr="005D04C7">
        <w:rPr>
          <w:rFonts w:ascii="Georgia" w:eastAsia="Times New Roman" w:hAnsi="Georgia" w:cs="Arial"/>
          <w:i/>
          <w:iCs/>
          <w:color w:val="333333"/>
          <w:sz w:val="18"/>
          <w:szCs w:val="18"/>
        </w:rPr>
        <w:t>You can’t go a block without finding an exceptional meal.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 xml:space="preserve">Yes, the high-end spots are here, from the eponymous spots by Jean-Charles </w:t>
      </w:r>
      <w:proofErr w:type="spellStart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Bredas</w:t>
      </w:r>
      <w:proofErr w:type="spellEnd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 xml:space="preserve"> and Marcel Ravin, with the sort of locally inspired, Michelin-quality food we all crave.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But what about the local spots? What about the street food?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Here, yes, the local spots are innumerable — the little cafes, the “snacks,” the aforementioned </w:t>
      </w:r>
      <w:proofErr w:type="spellStart"/>
      <w:r w:rsidRPr="005D04C7">
        <w:rPr>
          <w:rFonts w:ascii="Georgia" w:eastAsia="Times New Roman" w:hAnsi="Georgia" w:cs="Times New Roman"/>
          <w:i/>
          <w:iCs/>
          <w:color w:val="333333"/>
          <w:sz w:val="26"/>
          <w:szCs w:val="26"/>
        </w:rPr>
        <w:t>poulet</w:t>
      </w:r>
      <w:proofErr w:type="spellEnd"/>
      <w:r w:rsidRPr="005D04C7">
        <w:rPr>
          <w:rFonts w:ascii="Georgia" w:eastAsia="Times New Roman" w:hAnsi="Georgia" w:cs="Times New Roman"/>
          <w:i/>
          <w:iCs/>
          <w:color w:val="333333"/>
          <w:sz w:val="26"/>
          <w:szCs w:val="26"/>
        </w:rPr>
        <w:t xml:space="preserve"> </w:t>
      </w:r>
      <w:proofErr w:type="spellStart"/>
      <w:r w:rsidRPr="005D04C7">
        <w:rPr>
          <w:rFonts w:ascii="Georgia" w:eastAsia="Times New Roman" w:hAnsi="Georgia" w:cs="Times New Roman"/>
          <w:i/>
          <w:iCs/>
          <w:color w:val="333333"/>
          <w:sz w:val="26"/>
          <w:szCs w:val="26"/>
        </w:rPr>
        <w:t>boucane</w:t>
      </w:r>
      <w:proofErr w:type="spellEnd"/>
      <w:r w:rsidRPr="005D04C7">
        <w:rPr>
          <w:rFonts w:ascii="Georgia" w:eastAsia="Times New Roman" w:hAnsi="Georgia" w:cs="Times New Roman"/>
          <w:i/>
          <w:iCs/>
          <w:color w:val="333333"/>
          <w:sz w:val="26"/>
          <w:szCs w:val="26"/>
        </w:rPr>
        <w:t> </w:t>
      </w: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(Martinique’s signature smoked chicken) corners on the side of the road.</w:t>
      </w:r>
    </w:p>
    <w:p w:rsidR="005D04C7" w:rsidRPr="005D04C7" w:rsidRDefault="005D04C7" w:rsidP="005D04C7">
      <w:pPr>
        <w:shd w:val="clear" w:color="auto" w:fill="F0F0EE"/>
        <w:rPr>
          <w:rFonts w:ascii="Arial" w:eastAsia="Times New Roman" w:hAnsi="Arial" w:cs="Arial"/>
          <w:color w:val="333333"/>
          <w:sz w:val="21"/>
          <w:szCs w:val="21"/>
        </w:rPr>
      </w:pPr>
      <w:r w:rsidRPr="005D04C7">
        <w:rPr>
          <w:rFonts w:ascii="Arial" w:eastAsia="Times New Roman" w:hAnsi="Arial" w:cs="Arial"/>
          <w:color w:val="333333"/>
          <w:sz w:val="21"/>
          <w:szCs w:val="21"/>
        </w:rPr>
        <w:lastRenderedPageBreak/>
        <w:fldChar w:fldCharType="begin"/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instrText xml:space="preserve"> INCLUDEPICTURE "http://3j0grh44ocny4a6kcn288izx-wpengine.netdna-ssl.com/wp-content/uploads/2018/11/caribbean-culinary-capital-2.jpg" \* MERGEFORMATINET </w:instrText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fldChar w:fldCharType="separate"/>
      </w:r>
      <w:r w:rsidRPr="005D04C7"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43600" cy="4456430"/>
            <wp:effectExtent l="0" t="0" r="0" b="1270"/>
            <wp:docPr id="4" name="Picture 4" descr="caribbean culinary ca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ibbean culinary capit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fldChar w:fldCharType="end"/>
      </w:r>
    </w:p>
    <w:p w:rsidR="005D04C7" w:rsidRPr="005D04C7" w:rsidRDefault="005D04C7" w:rsidP="005D04C7">
      <w:pPr>
        <w:shd w:val="clear" w:color="auto" w:fill="F0F0EE"/>
        <w:rPr>
          <w:rFonts w:ascii="Georgia" w:eastAsia="Times New Roman" w:hAnsi="Georgia" w:cs="Arial"/>
          <w:i/>
          <w:iCs/>
          <w:color w:val="333333"/>
          <w:sz w:val="18"/>
          <w:szCs w:val="18"/>
        </w:rPr>
      </w:pPr>
      <w:r w:rsidRPr="005D04C7">
        <w:rPr>
          <w:rFonts w:ascii="Georgia" w:eastAsia="Times New Roman" w:hAnsi="Georgia" w:cs="Arial"/>
          <w:i/>
          <w:iCs/>
          <w:color w:val="333333"/>
          <w:sz w:val="18"/>
          <w:szCs w:val="18"/>
        </w:rPr>
        <w:t>Eateries like La Pause in Trois-</w:t>
      </w:r>
      <w:proofErr w:type="spellStart"/>
      <w:r w:rsidRPr="005D04C7">
        <w:rPr>
          <w:rFonts w:ascii="Georgia" w:eastAsia="Times New Roman" w:hAnsi="Georgia" w:cs="Arial"/>
          <w:i/>
          <w:iCs/>
          <w:color w:val="333333"/>
          <w:sz w:val="18"/>
          <w:szCs w:val="18"/>
        </w:rPr>
        <w:t>Ilets</w:t>
      </w:r>
      <w:proofErr w:type="spellEnd"/>
      <w:r w:rsidRPr="005D04C7">
        <w:rPr>
          <w:rFonts w:ascii="Georgia" w:eastAsia="Times New Roman" w:hAnsi="Georgia" w:cs="Arial"/>
          <w:i/>
          <w:iCs/>
          <w:color w:val="333333"/>
          <w:sz w:val="18"/>
          <w:szCs w:val="18"/>
        </w:rPr>
        <w:t xml:space="preserve"> are numerous on the island: affordable, relaxed and delicious.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But the local food, while never abandoning its roots, is also constantly evolving, finding new manifestations.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What about the restaurants themselves?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Martinique has them, multitudes, but does them one better: beach restaurants. For every inland eatery, there’s a toes-in-the-sand restaurant with magnificent food.</w:t>
      </w:r>
    </w:p>
    <w:p w:rsidR="005D04C7" w:rsidRPr="005D04C7" w:rsidRDefault="005D04C7" w:rsidP="005D04C7">
      <w:pPr>
        <w:shd w:val="clear" w:color="auto" w:fill="F0F0EE"/>
        <w:rPr>
          <w:rFonts w:ascii="Arial" w:eastAsia="Times New Roman" w:hAnsi="Arial" w:cs="Arial"/>
          <w:color w:val="333333"/>
          <w:sz w:val="21"/>
          <w:szCs w:val="21"/>
        </w:rPr>
      </w:pPr>
      <w:r w:rsidRPr="005D04C7">
        <w:rPr>
          <w:rFonts w:ascii="Arial" w:eastAsia="Times New Roman" w:hAnsi="Arial" w:cs="Arial"/>
          <w:color w:val="333333"/>
          <w:sz w:val="21"/>
          <w:szCs w:val="21"/>
        </w:rPr>
        <w:lastRenderedPageBreak/>
        <w:fldChar w:fldCharType="begin"/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instrText xml:space="preserve"> INCLUDEPICTURE "http://3j0grh44ocny4a6kcn288izx-wpengine.netdna-ssl.com/wp-content/uploads/2018/11/accras.jpg" \* MERGEFORMATINET </w:instrText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fldChar w:fldCharType="separate"/>
      </w:r>
      <w:r w:rsidRPr="005D04C7"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43600" cy="4456430"/>
            <wp:effectExtent l="0" t="0" r="0" b="1270"/>
            <wp:docPr id="3" name="Picture 3" descr="caribbean culinary ca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ibbean culinary capit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fldChar w:fldCharType="end"/>
      </w:r>
    </w:p>
    <w:p w:rsidR="005D04C7" w:rsidRPr="005D04C7" w:rsidRDefault="005D04C7" w:rsidP="005D04C7">
      <w:pPr>
        <w:shd w:val="clear" w:color="auto" w:fill="F0F0EE"/>
        <w:rPr>
          <w:rFonts w:ascii="Georgia" w:eastAsia="Times New Roman" w:hAnsi="Georgia" w:cs="Arial"/>
          <w:i/>
          <w:iCs/>
          <w:color w:val="333333"/>
          <w:sz w:val="18"/>
          <w:szCs w:val="18"/>
        </w:rPr>
      </w:pPr>
      <w:proofErr w:type="spellStart"/>
      <w:r w:rsidRPr="005D04C7">
        <w:rPr>
          <w:rFonts w:ascii="Georgia" w:eastAsia="Times New Roman" w:hAnsi="Georgia" w:cs="Arial"/>
          <w:i/>
          <w:iCs/>
          <w:color w:val="333333"/>
          <w:sz w:val="18"/>
          <w:szCs w:val="18"/>
        </w:rPr>
        <w:t>Accras</w:t>
      </w:r>
      <w:proofErr w:type="spellEnd"/>
      <w:r w:rsidRPr="005D04C7">
        <w:rPr>
          <w:rFonts w:ascii="Georgia" w:eastAsia="Times New Roman" w:hAnsi="Georgia" w:cs="Arial"/>
          <w:i/>
          <w:iCs/>
          <w:color w:val="333333"/>
          <w:sz w:val="18"/>
          <w:szCs w:val="18"/>
        </w:rPr>
        <w:t xml:space="preserve"> de </w:t>
      </w:r>
      <w:proofErr w:type="spellStart"/>
      <w:r w:rsidRPr="005D04C7">
        <w:rPr>
          <w:rFonts w:ascii="Georgia" w:eastAsia="Times New Roman" w:hAnsi="Georgia" w:cs="Arial"/>
          <w:i/>
          <w:iCs/>
          <w:color w:val="333333"/>
          <w:sz w:val="18"/>
          <w:szCs w:val="18"/>
        </w:rPr>
        <w:t>morue</w:t>
      </w:r>
      <w:proofErr w:type="spellEnd"/>
      <w:r w:rsidRPr="005D04C7">
        <w:rPr>
          <w:rFonts w:ascii="Georgia" w:eastAsia="Times New Roman" w:hAnsi="Georgia" w:cs="Arial"/>
          <w:i/>
          <w:iCs/>
          <w:color w:val="333333"/>
          <w:sz w:val="18"/>
          <w:szCs w:val="18"/>
        </w:rPr>
        <w:t>, the island’s signature codfish fritters, are an essential start to any meal on the island.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 xml:space="preserve">Le </w:t>
      </w:r>
      <w:proofErr w:type="spellStart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Carbet’s</w:t>
      </w:r>
      <w:proofErr w:type="spellEnd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 xml:space="preserve"> Le </w:t>
      </w:r>
      <w:proofErr w:type="spellStart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Petibonum</w:t>
      </w:r>
      <w:proofErr w:type="spellEnd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 xml:space="preserve"> is the most famous, but there are dozens more, from north to south, from the fancy to the </w:t>
      </w:r>
      <w:proofErr w:type="spellStart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ultra casual</w:t>
      </w:r>
      <w:proofErr w:type="spellEnd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And what about the sheer level of gastronomic quality?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The French food here is remarkable. The Martinican food is remarkable.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The fusion of the two is out of this world.</w:t>
      </w:r>
    </w:p>
    <w:p w:rsidR="005D04C7" w:rsidRPr="005D04C7" w:rsidRDefault="005D04C7" w:rsidP="005D04C7">
      <w:pPr>
        <w:shd w:val="clear" w:color="auto" w:fill="F0F0EE"/>
        <w:rPr>
          <w:rFonts w:ascii="Arial" w:eastAsia="Times New Roman" w:hAnsi="Arial" w:cs="Arial"/>
          <w:color w:val="333333"/>
          <w:sz w:val="21"/>
          <w:szCs w:val="21"/>
        </w:rPr>
      </w:pPr>
      <w:r w:rsidRPr="005D04C7">
        <w:rPr>
          <w:rFonts w:ascii="Arial" w:eastAsia="Times New Roman" w:hAnsi="Arial" w:cs="Arial"/>
          <w:color w:val="333333"/>
          <w:sz w:val="21"/>
          <w:szCs w:val="21"/>
        </w:rPr>
        <w:lastRenderedPageBreak/>
        <w:fldChar w:fldCharType="begin"/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instrText xml:space="preserve"> INCLUDEPICTURE "http://3j0grh44ocny4a6kcn288izx-wpengine.netdna-ssl.com/wp-content/uploads/2016/12/ferdi.jpg" \* MERGEFORMATINET </w:instrText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fldChar w:fldCharType="separate"/>
      </w:r>
      <w:r w:rsidRPr="005D04C7"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43600" cy="3899535"/>
            <wp:effectExtent l="0" t="0" r="0" b="0"/>
            <wp:docPr id="2" name="Picture 2" descr="http://3j0grh44ocny4a6kcn288izx-wpengine.netdna-ssl.com/wp-content/uploads/2016/12/fer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j0grh44ocny4a6kcn288izx-wpengine.netdna-ssl.com/wp-content/uploads/2016/12/ferd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fldChar w:fldCharType="end"/>
      </w:r>
    </w:p>
    <w:p w:rsidR="005D04C7" w:rsidRPr="005D04C7" w:rsidRDefault="005D04C7" w:rsidP="005D04C7">
      <w:pPr>
        <w:shd w:val="clear" w:color="auto" w:fill="F0F0EE"/>
        <w:rPr>
          <w:rFonts w:ascii="Georgia" w:eastAsia="Times New Roman" w:hAnsi="Georgia" w:cs="Arial"/>
          <w:i/>
          <w:iCs/>
          <w:color w:val="333333"/>
          <w:sz w:val="18"/>
          <w:szCs w:val="18"/>
        </w:rPr>
      </w:pPr>
      <w:r w:rsidRPr="005D04C7">
        <w:rPr>
          <w:rFonts w:ascii="Georgia" w:eastAsia="Times New Roman" w:hAnsi="Georgia" w:cs="Arial"/>
          <w:i/>
          <w:iCs/>
          <w:color w:val="333333"/>
          <w:sz w:val="18"/>
          <w:szCs w:val="18"/>
        </w:rPr>
        <w:t xml:space="preserve">Chef Guy Ferdinand is behind Le </w:t>
      </w:r>
      <w:proofErr w:type="spellStart"/>
      <w:r w:rsidRPr="005D04C7">
        <w:rPr>
          <w:rFonts w:ascii="Georgia" w:eastAsia="Times New Roman" w:hAnsi="Georgia" w:cs="Arial"/>
          <w:i/>
          <w:iCs/>
          <w:color w:val="333333"/>
          <w:sz w:val="18"/>
          <w:szCs w:val="18"/>
        </w:rPr>
        <w:t>Petibonum</w:t>
      </w:r>
      <w:proofErr w:type="spellEnd"/>
      <w:r w:rsidRPr="005D04C7">
        <w:rPr>
          <w:rFonts w:ascii="Georgia" w:eastAsia="Times New Roman" w:hAnsi="Georgia" w:cs="Arial"/>
          <w:i/>
          <w:iCs/>
          <w:color w:val="333333"/>
          <w:sz w:val="18"/>
          <w:szCs w:val="18"/>
        </w:rPr>
        <w:t>, the Caribbean’s greatest beach restaurant — and among its very best, period.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 xml:space="preserve">And then there are the markets, something all too often ignored when considering a destination’s culinary moxie — so important for the travelers who are staying in villas or </w:t>
      </w:r>
      <w:proofErr w:type="spellStart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Airbnbs</w:t>
      </w:r>
      <w:proofErr w:type="spellEnd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, both among the best ways to experience Martinique, it should be said.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 xml:space="preserve">There are markets like the ones you get in mainland France, all manner of cheese, unparalleled wine and </w:t>
      </w:r>
      <w:proofErr w:type="spellStart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rhum</w:t>
      </w:r>
      <w:proofErr w:type="spellEnd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 xml:space="preserve"> offerings, fresh fish and beef and everything in between. (On the </w:t>
      </w:r>
      <w:proofErr w:type="spellStart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rhum</w:t>
      </w:r>
      <w:proofErr w:type="spellEnd"/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 xml:space="preserve"> count, it should be noted, that it does not hurt its culinary credentials to have the most impressive lineup of artisanal rum making companies in the world concentrated on a single island.)</w:t>
      </w:r>
    </w:p>
    <w:p w:rsidR="005D04C7" w:rsidRPr="005D04C7" w:rsidRDefault="005D04C7" w:rsidP="005D04C7">
      <w:pPr>
        <w:shd w:val="clear" w:color="auto" w:fill="F0F0EE"/>
        <w:rPr>
          <w:rFonts w:ascii="Arial" w:eastAsia="Times New Roman" w:hAnsi="Arial" w:cs="Arial"/>
          <w:color w:val="333333"/>
          <w:sz w:val="21"/>
          <w:szCs w:val="21"/>
        </w:rPr>
      </w:pPr>
      <w:r w:rsidRPr="005D04C7">
        <w:rPr>
          <w:rFonts w:ascii="Arial" w:eastAsia="Times New Roman" w:hAnsi="Arial" w:cs="Arial"/>
          <w:color w:val="333333"/>
          <w:sz w:val="21"/>
          <w:szCs w:val="21"/>
        </w:rPr>
        <w:lastRenderedPageBreak/>
        <w:fldChar w:fldCharType="begin"/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instrText xml:space="preserve"> INCLUDEPICTURE "http://3j0grh44ocny4a6kcn288izx-wpengine.netdna-ssl.com/wp-content/uploads/2018/11/bakeries-caribbean-culinary-capital.jpg" \* MERGEFORMATINET </w:instrText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fldChar w:fldCharType="separate"/>
      </w:r>
      <w:r w:rsidRPr="005D04C7">
        <w:rPr>
          <w:rFonts w:ascii="Arial" w:eastAsia="Times New Roman" w:hAnsi="Arial" w:cs="Arial"/>
          <w:noProof/>
          <w:color w:val="333333"/>
          <w:sz w:val="21"/>
          <w:szCs w:val="21"/>
        </w:rPr>
        <w:drawing>
          <wp:inline distT="0" distB="0" distL="0" distR="0">
            <wp:extent cx="5943600" cy="3959225"/>
            <wp:effectExtent l="0" t="0" r="0" b="3175"/>
            <wp:docPr id="1" name="Picture 1" descr="caribbean culinary ca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bbean culinary capita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4C7">
        <w:rPr>
          <w:rFonts w:ascii="Arial" w:eastAsia="Times New Roman" w:hAnsi="Arial" w:cs="Arial"/>
          <w:color w:val="333333"/>
          <w:sz w:val="21"/>
          <w:szCs w:val="21"/>
        </w:rPr>
        <w:fldChar w:fldCharType="end"/>
      </w:r>
    </w:p>
    <w:p w:rsidR="005D04C7" w:rsidRPr="005D04C7" w:rsidRDefault="005D04C7" w:rsidP="005D04C7">
      <w:pPr>
        <w:shd w:val="clear" w:color="auto" w:fill="F0F0EE"/>
        <w:rPr>
          <w:rFonts w:ascii="Georgia" w:eastAsia="Times New Roman" w:hAnsi="Georgia" w:cs="Arial"/>
          <w:i/>
          <w:iCs/>
          <w:color w:val="333333"/>
          <w:sz w:val="18"/>
          <w:szCs w:val="18"/>
        </w:rPr>
      </w:pPr>
      <w:r w:rsidRPr="005D04C7">
        <w:rPr>
          <w:rFonts w:ascii="Georgia" w:eastAsia="Times New Roman" w:hAnsi="Georgia" w:cs="Arial"/>
          <w:i/>
          <w:iCs/>
          <w:color w:val="333333"/>
          <w:sz w:val="18"/>
          <w:szCs w:val="18"/>
        </w:rPr>
        <w:t>Did we mention the scores of bakeries?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It all adds up to a culinary offering unmatched in the Caribbean both in size and scope.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In short, good food is a way of life here.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But there is another standard we consider so important.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The question: can you have a bad meal on this island?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And the answer, resoundingly, is no.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At least, in nearly a decade of traveling here — we haven’t had one yet.</w:t>
      </w:r>
    </w:p>
    <w:p w:rsidR="005D04C7" w:rsidRPr="005D04C7" w:rsidRDefault="005D04C7" w:rsidP="005D04C7">
      <w:pPr>
        <w:spacing w:after="100" w:afterAutospacing="1"/>
        <w:rPr>
          <w:rFonts w:ascii="Georgia" w:eastAsia="Times New Roman" w:hAnsi="Georgia" w:cs="Times New Roman"/>
          <w:color w:val="333333"/>
          <w:sz w:val="26"/>
          <w:szCs w:val="26"/>
        </w:rPr>
      </w:pPr>
      <w:r w:rsidRPr="005D04C7">
        <w:rPr>
          <w:rFonts w:ascii="Georgia" w:eastAsia="Times New Roman" w:hAnsi="Georgia" w:cs="Times New Roman"/>
          <w:color w:val="333333"/>
          <w:sz w:val="26"/>
          <w:szCs w:val="26"/>
        </w:rPr>
        <w:t>And that’s the strongest endorsement of all.</w:t>
      </w:r>
    </w:p>
    <w:p w:rsidR="005D04C7" w:rsidRPr="005D04C7" w:rsidRDefault="005D04C7" w:rsidP="005D04C7">
      <w:pPr>
        <w:rPr>
          <w:rFonts w:ascii="Arial" w:eastAsia="Times New Roman" w:hAnsi="Arial" w:cs="Arial"/>
          <w:color w:val="333333"/>
          <w:sz w:val="21"/>
          <w:szCs w:val="21"/>
        </w:rPr>
      </w:pPr>
    </w:p>
    <w:p w:rsidR="00C04484" w:rsidRDefault="005D04C7">
      <w:hyperlink r:id="rId12" w:history="1">
        <w:r w:rsidRPr="005D04C7">
          <w:rPr>
            <w:rStyle w:val="Hyperlink"/>
          </w:rPr>
          <w:t>View Caribbean Journal Online</w:t>
        </w:r>
      </w:hyperlink>
      <w:bookmarkStart w:id="0" w:name="_GoBack"/>
      <w:bookmarkEnd w:id="0"/>
    </w:p>
    <w:p w:rsidR="005D04C7" w:rsidRDefault="005D04C7"/>
    <w:sectPr w:rsidR="005D04C7" w:rsidSect="004912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4C7"/>
    <w:rsid w:val="00491216"/>
    <w:rsid w:val="005D04C7"/>
    <w:rsid w:val="00C0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16B45"/>
  <w15:chartTrackingRefBased/>
  <w15:docId w15:val="{BA9A23FD-21EF-1646-9CBA-3E8B1E7DA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D04C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p1">
    <w:name w:val="p1"/>
    <w:basedOn w:val="Normal"/>
    <w:rsid w:val="005D04C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5D04C7"/>
  </w:style>
  <w:style w:type="paragraph" w:customStyle="1" w:styleId="wp-caption-text">
    <w:name w:val="wp-caption-text"/>
    <w:basedOn w:val="Normal"/>
    <w:rsid w:val="005D04C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5D04C7"/>
    <w:rPr>
      <w:i/>
      <w:iCs/>
    </w:rPr>
  </w:style>
  <w:style w:type="character" w:styleId="Hyperlink">
    <w:name w:val="Hyperlink"/>
    <w:basedOn w:val="DefaultParagraphFont"/>
    <w:uiPriority w:val="99"/>
    <w:unhideWhenUsed/>
    <w:rsid w:val="005D04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04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68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3339">
          <w:marLeft w:val="0"/>
          <w:marRight w:val="0"/>
          <w:marTop w:val="75"/>
          <w:marBottom w:val="300"/>
          <w:divBdr>
            <w:top w:val="single" w:sz="6" w:space="3" w:color="DDDDDD"/>
            <w:left w:val="single" w:sz="6" w:space="3" w:color="DDDDDD"/>
            <w:bottom w:val="single" w:sz="6" w:space="3" w:color="DDDDDD"/>
            <w:right w:val="single" w:sz="6" w:space="3" w:color="DDDDDD"/>
          </w:divBdr>
        </w:div>
        <w:div w:id="13968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3750">
              <w:marLeft w:val="0"/>
              <w:marRight w:val="0"/>
              <w:marTop w:val="0"/>
              <w:marBottom w:val="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</w:div>
            <w:div w:id="1793282408">
              <w:marLeft w:val="0"/>
              <w:marRight w:val="0"/>
              <w:marTop w:val="0"/>
              <w:marBottom w:val="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</w:div>
            <w:div w:id="500897919">
              <w:marLeft w:val="0"/>
              <w:marRight w:val="0"/>
              <w:marTop w:val="0"/>
              <w:marBottom w:val="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</w:div>
            <w:div w:id="1650329262">
              <w:marLeft w:val="0"/>
              <w:marRight w:val="0"/>
              <w:marTop w:val="0"/>
              <w:marBottom w:val="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</w:div>
            <w:div w:id="1423913948">
              <w:marLeft w:val="0"/>
              <w:marRight w:val="0"/>
              <w:marTop w:val="0"/>
              <w:marBottom w:val="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</w:div>
            <w:div w:id="638801613">
              <w:marLeft w:val="0"/>
              <w:marRight w:val="0"/>
              <w:marTop w:val="0"/>
              <w:marBottom w:val="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</w:div>
            <w:div w:id="481507996">
              <w:marLeft w:val="0"/>
              <w:marRight w:val="0"/>
              <w:marTop w:val="0"/>
              <w:marBottom w:val="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</w:div>
            <w:div w:id="21052230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caribjournal.com/2018/11/07/why-martinique-is-the-culinary-capital-of-the-caribbean/?utm_source=Caribbean+Journal&amp;utm_campaign=ba0a026b43-Caribbean+Journal_COPY_01&amp;utm_medium=email&amp;utm_term=0_ea4e1e4090-ba0a026b43-18974917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823</Words>
  <Characters>4695</Characters>
  <Application>Microsoft Office Word</Application>
  <DocSecurity>0</DocSecurity>
  <Lines>39</Lines>
  <Paragraphs>11</Paragraphs>
  <ScaleCrop>false</ScaleCrop>
  <Company/>
  <LinksUpToDate>false</LinksUpToDate>
  <CharactersWithSpaces>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2018-11-08T15:10:00Z</dcterms:created>
  <dcterms:modified xsi:type="dcterms:W3CDTF">2018-11-08T15:15:00Z</dcterms:modified>
</cp:coreProperties>
</file>